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FBB05" w14:textId="77777777" w:rsidR="00A75FCF" w:rsidRPr="00D774EC" w:rsidRDefault="00A75FCF" w:rsidP="00A75FCF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</w:p>
    <w:p w14:paraId="433D2443" w14:textId="77777777" w:rsidR="00A75FCF" w:rsidRPr="00D774EC" w:rsidRDefault="00A75FCF" w:rsidP="00A75FCF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</w:p>
    <w:p w14:paraId="0E91EB60" w14:textId="77777777" w:rsidR="00A75FCF" w:rsidRPr="00A97CBD" w:rsidRDefault="00A75FCF" w:rsidP="00A75FCF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 w:rsidRPr="00A97CBD">
        <w:rPr>
          <w:rFonts w:ascii="Times New Roman" w:eastAsia="Arial Unicode MS" w:hAnsi="Times New Roman" w:cs="Times New Roman"/>
          <w:sz w:val="56"/>
          <w:szCs w:val="56"/>
        </w:rPr>
        <w:t>Специальные правила компетенции</w:t>
      </w:r>
    </w:p>
    <w:p w14:paraId="793A4FE2" w14:textId="32342AF6" w:rsidR="00A75FCF" w:rsidRPr="00A97CBD" w:rsidRDefault="00EF715C" w:rsidP="00A75FCF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 w:rsidRPr="00A97CBD">
        <w:rPr>
          <w:rFonts w:ascii="Times New Roman" w:eastAsia="Arial Unicode MS" w:hAnsi="Times New Roman" w:cs="Times New Roman"/>
          <w:sz w:val="56"/>
          <w:szCs w:val="56"/>
        </w:rPr>
        <w:t>Веб-дизайн и разработка</w:t>
      </w:r>
    </w:p>
    <w:p w14:paraId="1E2C3FDC" w14:textId="0EFF750E" w:rsidR="00A75FCF" w:rsidRPr="00A97CBD" w:rsidRDefault="00A75FCF" w:rsidP="00A75FCF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 w:rsidRPr="00A97CBD">
        <w:rPr>
          <w:rFonts w:ascii="Times New Roman" w:eastAsia="Arial Unicode MS" w:hAnsi="Times New Roman" w:cs="Times New Roman"/>
          <w:sz w:val="56"/>
          <w:szCs w:val="56"/>
        </w:rPr>
        <w:t>для дистанционно-очного формата</w:t>
      </w:r>
    </w:p>
    <w:p w14:paraId="056EC830" w14:textId="0F14DBAC" w:rsidR="00327EF3" w:rsidRPr="00A97CBD" w:rsidRDefault="00A75FCF" w:rsidP="00A75FCF">
      <w:pPr>
        <w:jc w:val="center"/>
        <w:rPr>
          <w:rFonts w:ascii="Times New Roman" w:hAnsi="Times New Roman" w:cs="Times New Roman"/>
        </w:rPr>
      </w:pPr>
      <w:r w:rsidRPr="00A97CBD">
        <w:rPr>
          <w:rFonts w:ascii="Times New Roman" w:eastAsia="Arial Unicode MS" w:hAnsi="Times New Roman" w:cs="Times New Roman"/>
          <w:b/>
          <w:noProof/>
          <w:color w:val="FFFFFF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 wp14:anchorId="78092982" wp14:editId="01116DE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EF3" w:rsidRPr="00A97CBD">
        <w:rPr>
          <w:rFonts w:ascii="Times New Roman" w:hAnsi="Times New Roman" w:cs="Times New Roman"/>
        </w:rPr>
        <w:br w:type="page"/>
      </w:r>
    </w:p>
    <w:p w14:paraId="1EEDB1EF" w14:textId="0E66109E" w:rsidR="00626186" w:rsidRPr="00A97CBD" w:rsidRDefault="004848B8" w:rsidP="00327EF3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lastRenderedPageBreak/>
        <w:t>Принципы</w:t>
      </w:r>
      <w:r w:rsidR="00327EF3" w:rsidRPr="00A97CBD">
        <w:rPr>
          <w:rFonts w:ascii="Times New Roman" w:hAnsi="Times New Roman" w:cs="Times New Roman"/>
        </w:rPr>
        <w:t xml:space="preserve"> проведения </w:t>
      </w:r>
      <w:r w:rsidRPr="00A97CBD">
        <w:rPr>
          <w:rFonts w:ascii="Times New Roman" w:hAnsi="Times New Roman" w:cs="Times New Roman"/>
        </w:rPr>
        <w:t>соревнований в дистанционно-очном формате</w:t>
      </w:r>
    </w:p>
    <w:p w14:paraId="446209AA" w14:textId="5DCFAC95" w:rsidR="00327EF3" w:rsidRPr="00A97CBD" w:rsidRDefault="00F02CF3" w:rsidP="00327EF3">
      <w:pPr>
        <w:ind w:firstLine="709"/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Соревнования проводятся в д</w:t>
      </w:r>
      <w:r w:rsidR="00327EF3" w:rsidRPr="00A97CBD">
        <w:rPr>
          <w:rFonts w:ascii="Times New Roman" w:hAnsi="Times New Roman" w:cs="Times New Roman"/>
        </w:rPr>
        <w:t xml:space="preserve">истанционном формате. </w:t>
      </w:r>
    </w:p>
    <w:p w14:paraId="59A780D7" w14:textId="2735A8D7" w:rsidR="00327EF3" w:rsidRPr="00A97CBD" w:rsidRDefault="00327EF3" w:rsidP="00327EF3">
      <w:pPr>
        <w:ind w:firstLine="709"/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 xml:space="preserve">Конкурсанты выполняют задания </w:t>
      </w:r>
      <w:r w:rsidR="0011414F" w:rsidRPr="00A97CBD">
        <w:rPr>
          <w:rFonts w:ascii="Times New Roman" w:hAnsi="Times New Roman" w:cs="Times New Roman"/>
        </w:rPr>
        <w:t>на</w:t>
      </w:r>
      <w:r w:rsidRPr="00A97CBD">
        <w:rPr>
          <w:rFonts w:ascii="Times New Roman" w:hAnsi="Times New Roman" w:cs="Times New Roman"/>
        </w:rPr>
        <w:t xml:space="preserve"> оборудованной площадк</w:t>
      </w:r>
      <w:r w:rsidR="0011414F" w:rsidRPr="00A97CBD">
        <w:rPr>
          <w:rFonts w:ascii="Times New Roman" w:hAnsi="Times New Roman" w:cs="Times New Roman"/>
        </w:rPr>
        <w:t>е в своём регионе</w:t>
      </w:r>
      <w:r w:rsidRPr="00A97CBD">
        <w:rPr>
          <w:rFonts w:ascii="Times New Roman" w:hAnsi="Times New Roman" w:cs="Times New Roman"/>
        </w:rPr>
        <w:t>.</w:t>
      </w:r>
    </w:p>
    <w:p w14:paraId="2007E23D" w14:textId="509B00C5" w:rsidR="00327EF3" w:rsidRPr="00A97CBD" w:rsidRDefault="00327EF3" w:rsidP="00327EF3">
      <w:pPr>
        <w:ind w:firstLine="709"/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 xml:space="preserve">Эксперты </w:t>
      </w:r>
      <w:r w:rsidR="005B7DAE" w:rsidRPr="00A97CBD">
        <w:rPr>
          <w:rFonts w:ascii="Times New Roman" w:hAnsi="Times New Roman" w:cs="Times New Roman"/>
        </w:rPr>
        <w:t>осуществляют приёмку площадок, контроль проведения работ, дистанционную поддержку конкурсантов находясь на различных площадках.</w:t>
      </w:r>
    </w:p>
    <w:p w14:paraId="7BE88345" w14:textId="623F7FCC" w:rsidR="005B7DAE" w:rsidRPr="00A97CBD" w:rsidRDefault="005B7DAE" w:rsidP="00327EF3">
      <w:pPr>
        <w:ind w:firstLine="709"/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Конкурсное задание выдаётся конкурсантам по модулям перед каждым модулем</w:t>
      </w:r>
      <w:r w:rsidR="0002635B" w:rsidRPr="00A97CBD">
        <w:rPr>
          <w:rFonts w:ascii="Times New Roman" w:hAnsi="Times New Roman" w:cs="Times New Roman"/>
        </w:rPr>
        <w:t>.</w:t>
      </w:r>
    </w:p>
    <w:p w14:paraId="540E9821" w14:textId="23A0B467" w:rsidR="005B7DAE" w:rsidRPr="00A97CBD" w:rsidRDefault="005B7DAE" w:rsidP="00327EF3">
      <w:pPr>
        <w:ind w:firstLine="709"/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Соревнования проводятся единовременно</w:t>
      </w:r>
      <w:r w:rsidR="001F1FFB" w:rsidRPr="00A97CBD">
        <w:rPr>
          <w:rFonts w:ascii="Times New Roman" w:hAnsi="Times New Roman" w:cs="Times New Roman"/>
        </w:rPr>
        <w:t xml:space="preserve">. Один конкурсант выполняет конкурсное задание в течении </w:t>
      </w:r>
      <w:r w:rsidR="000B54F9" w:rsidRPr="00A97CBD">
        <w:rPr>
          <w:rFonts w:ascii="Times New Roman" w:hAnsi="Times New Roman" w:cs="Times New Roman"/>
        </w:rPr>
        <w:t>1</w:t>
      </w:r>
      <w:r w:rsidR="001F1FFB" w:rsidRPr="00A97CBD">
        <w:rPr>
          <w:rFonts w:ascii="Times New Roman" w:hAnsi="Times New Roman" w:cs="Times New Roman"/>
        </w:rPr>
        <w:t xml:space="preserve"> дн</w:t>
      </w:r>
      <w:r w:rsidR="000B54F9" w:rsidRPr="00A97CBD">
        <w:rPr>
          <w:rFonts w:ascii="Times New Roman" w:hAnsi="Times New Roman" w:cs="Times New Roman"/>
        </w:rPr>
        <w:t>я</w:t>
      </w:r>
      <w:r w:rsidR="001F1FFB" w:rsidRPr="00A97CBD">
        <w:rPr>
          <w:rFonts w:ascii="Times New Roman" w:hAnsi="Times New Roman" w:cs="Times New Roman"/>
        </w:rPr>
        <w:t xml:space="preserve">. </w:t>
      </w:r>
    </w:p>
    <w:p w14:paraId="24A70B31" w14:textId="376516DE" w:rsidR="008B6201" w:rsidRPr="00A97CBD" w:rsidRDefault="008B6201" w:rsidP="0011414F">
      <w:pPr>
        <w:rPr>
          <w:rFonts w:ascii="Times New Roman" w:hAnsi="Times New Roman" w:cs="Times New Roman"/>
        </w:rPr>
      </w:pPr>
    </w:p>
    <w:p w14:paraId="3C2B01BD" w14:textId="1FF1FEBB" w:rsidR="008B6201" w:rsidRPr="00A97CBD" w:rsidRDefault="008B6201" w:rsidP="008B6201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Эксперты</w:t>
      </w:r>
    </w:p>
    <w:p w14:paraId="21C607BB" w14:textId="49498B27" w:rsidR="008B6201" w:rsidRPr="00A97CBD" w:rsidRDefault="00851239" w:rsidP="0085123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 xml:space="preserve">Главный эксперт, Заместитель главного эксперта выполняют функции организации и проведения приёма площадок конкурсантов, контроля </w:t>
      </w:r>
      <w:r w:rsidR="00190767" w:rsidRPr="00A97CBD">
        <w:rPr>
          <w:rFonts w:ascii="Times New Roman" w:hAnsi="Times New Roman" w:cs="Times New Roman"/>
        </w:rPr>
        <w:t xml:space="preserve">процесса проведения соревнований и их оценки. </w:t>
      </w:r>
    </w:p>
    <w:p w14:paraId="34115BEC" w14:textId="67317615" w:rsidR="00190767" w:rsidRPr="00A97CBD" w:rsidRDefault="00190767" w:rsidP="0085123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 xml:space="preserve">Оценивающие эксперты выполняют функции контроля процесса проведения соревнований и оценки работ конкурсантов. </w:t>
      </w:r>
    </w:p>
    <w:p w14:paraId="106FF143" w14:textId="4E13D16C" w:rsidR="00190767" w:rsidRPr="00A97CBD" w:rsidRDefault="00190767" w:rsidP="0085123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 xml:space="preserve">Эксперты компатриоты </w:t>
      </w:r>
      <w:r w:rsidR="00EF715C" w:rsidRPr="00A97CBD">
        <w:rPr>
          <w:rFonts w:ascii="Times New Roman" w:hAnsi="Times New Roman" w:cs="Times New Roman"/>
        </w:rPr>
        <w:t>отсутствуют</w:t>
      </w:r>
      <w:r w:rsidR="00F02CF3" w:rsidRPr="00A97CBD">
        <w:rPr>
          <w:rFonts w:ascii="Times New Roman" w:hAnsi="Times New Roman" w:cs="Times New Roman"/>
        </w:rPr>
        <w:t>.</w:t>
      </w:r>
    </w:p>
    <w:p w14:paraId="64D3385B" w14:textId="47550443" w:rsidR="00190767" w:rsidRPr="00A97CBD" w:rsidRDefault="00190767" w:rsidP="00190767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 xml:space="preserve">Технический эксперт площадки участника выполняет функции застройки, сдачи площадки и поддержания её работоспособности в процессе проведения соревнований. </w:t>
      </w:r>
    </w:p>
    <w:p w14:paraId="0B09F02A" w14:textId="491F9F7F" w:rsidR="00190767" w:rsidRPr="00A97CBD" w:rsidRDefault="00190767" w:rsidP="0085123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Технический эксперт площадки</w:t>
      </w:r>
      <w:r w:rsidR="004848B8" w:rsidRPr="00A97CBD">
        <w:rPr>
          <w:rFonts w:ascii="Times New Roman" w:hAnsi="Times New Roman" w:cs="Times New Roman"/>
        </w:rPr>
        <w:t>-организатора соревнований</w:t>
      </w:r>
      <w:r w:rsidRPr="00A97CBD">
        <w:rPr>
          <w:rFonts w:ascii="Times New Roman" w:hAnsi="Times New Roman" w:cs="Times New Roman"/>
        </w:rPr>
        <w:t xml:space="preserve"> выполняет функции застройки, сдачи площадки, поддержания её работоспособности в процессе проведения соревнований, а также консультационную поддержку ГЭ, ЗГЭ, Оценивающим экспертам и техническим экспертам на площадках участников.</w:t>
      </w:r>
    </w:p>
    <w:p w14:paraId="74B9852D" w14:textId="0C370729" w:rsidR="008B6201" w:rsidRPr="00A97CBD" w:rsidRDefault="008B6201" w:rsidP="00327EF3">
      <w:pPr>
        <w:ind w:firstLine="709"/>
        <w:rPr>
          <w:rFonts w:ascii="Times New Roman" w:hAnsi="Times New Roman" w:cs="Times New Roman"/>
        </w:rPr>
      </w:pPr>
    </w:p>
    <w:p w14:paraId="361A7474" w14:textId="64841FBB" w:rsidR="008B6201" w:rsidRPr="00A97CBD" w:rsidRDefault="008B6201" w:rsidP="008B6201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Подготовка</w:t>
      </w:r>
    </w:p>
    <w:p w14:paraId="3BC2441E" w14:textId="24B13458" w:rsidR="008B6201" w:rsidRPr="00A97CBD" w:rsidRDefault="007134E4" w:rsidP="007134E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 xml:space="preserve">Приём площадок конкурсантов </w:t>
      </w:r>
      <w:r w:rsidR="000B54F9" w:rsidRPr="00A97CBD">
        <w:rPr>
          <w:rFonts w:ascii="Times New Roman" w:hAnsi="Times New Roman" w:cs="Times New Roman"/>
        </w:rPr>
        <w:t xml:space="preserve">производится </w:t>
      </w:r>
      <w:proofErr w:type="gramStart"/>
      <w:r w:rsidR="000B54F9" w:rsidRPr="00A97CBD">
        <w:rPr>
          <w:rFonts w:ascii="Times New Roman" w:hAnsi="Times New Roman" w:cs="Times New Roman"/>
        </w:rPr>
        <w:t>в</w:t>
      </w:r>
      <w:r w:rsidR="00EF715C" w:rsidRPr="00A97CBD">
        <w:rPr>
          <w:rFonts w:ascii="Times New Roman" w:hAnsi="Times New Roman" w:cs="Times New Roman"/>
        </w:rPr>
        <w:t xml:space="preserve"> </w:t>
      </w:r>
      <w:r w:rsidRPr="00A97CBD">
        <w:rPr>
          <w:rFonts w:ascii="Times New Roman" w:hAnsi="Times New Roman" w:cs="Times New Roman"/>
        </w:rPr>
        <w:t>С-1</w:t>
      </w:r>
      <w:proofErr w:type="gramEnd"/>
      <w:r w:rsidR="00EF715C" w:rsidRPr="00A97CBD">
        <w:rPr>
          <w:rFonts w:ascii="Times New Roman" w:hAnsi="Times New Roman" w:cs="Times New Roman"/>
        </w:rPr>
        <w:t xml:space="preserve"> путем установки платформы </w:t>
      </w:r>
      <w:proofErr w:type="spellStart"/>
      <w:r w:rsidR="00EF715C" w:rsidRPr="00A97CBD">
        <w:rPr>
          <w:rFonts w:ascii="Times New Roman" w:hAnsi="Times New Roman" w:cs="Times New Roman"/>
          <w:lang w:val="en-US"/>
        </w:rPr>
        <w:t>Trueskills</w:t>
      </w:r>
      <w:proofErr w:type="spellEnd"/>
      <w:r w:rsidR="00EF715C" w:rsidRPr="00A97CBD">
        <w:rPr>
          <w:rFonts w:ascii="Times New Roman" w:hAnsi="Times New Roman" w:cs="Times New Roman"/>
        </w:rPr>
        <w:t xml:space="preserve"> на компьютеры участников</w:t>
      </w:r>
      <w:r w:rsidRPr="00A97CBD">
        <w:rPr>
          <w:rFonts w:ascii="Times New Roman" w:hAnsi="Times New Roman" w:cs="Times New Roman"/>
        </w:rPr>
        <w:t xml:space="preserve">. В случае если до </w:t>
      </w:r>
      <w:r w:rsidR="00EF715C" w:rsidRPr="00A97CBD">
        <w:rPr>
          <w:rFonts w:ascii="Times New Roman" w:hAnsi="Times New Roman" w:cs="Times New Roman"/>
        </w:rPr>
        <w:t>20:00</w:t>
      </w:r>
      <w:r w:rsidRPr="00A97CBD">
        <w:rPr>
          <w:rFonts w:ascii="Times New Roman" w:hAnsi="Times New Roman" w:cs="Times New Roman"/>
        </w:rPr>
        <w:t xml:space="preserve"> </w:t>
      </w:r>
      <w:r w:rsidR="00EF715C" w:rsidRPr="00A97CBD">
        <w:rPr>
          <w:rFonts w:ascii="Times New Roman" w:hAnsi="Times New Roman" w:cs="Times New Roman"/>
        </w:rPr>
        <w:t xml:space="preserve">дня С-1 </w:t>
      </w:r>
      <w:r w:rsidRPr="00A97CBD">
        <w:rPr>
          <w:rFonts w:ascii="Times New Roman" w:hAnsi="Times New Roman" w:cs="Times New Roman"/>
        </w:rPr>
        <w:t>площадка не будет принята, команда региона не допускается к участию в соревнованиях.</w:t>
      </w:r>
    </w:p>
    <w:p w14:paraId="53B557D6" w14:textId="3161350D" w:rsidR="007134E4" w:rsidRPr="00A97CBD" w:rsidRDefault="007134E4" w:rsidP="007134E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 xml:space="preserve">Требования к инфраструктуре </w:t>
      </w:r>
    </w:p>
    <w:p w14:paraId="305E4D7B" w14:textId="0140EFAF" w:rsidR="007134E4" w:rsidRPr="00A97CBD" w:rsidRDefault="007134E4" w:rsidP="007134E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Полное соответствие инфраструктурному листу</w:t>
      </w:r>
    </w:p>
    <w:p w14:paraId="3337CD63" w14:textId="6B6821AB" w:rsidR="007134E4" w:rsidRPr="00A97CBD" w:rsidRDefault="007134E4" w:rsidP="007134E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Полное соответствие плану застройки</w:t>
      </w:r>
    </w:p>
    <w:p w14:paraId="14E0929D" w14:textId="16E62E83" w:rsidR="007134E4" w:rsidRPr="00A97CBD" w:rsidRDefault="007134E4" w:rsidP="007134E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 xml:space="preserve">Стабильность каналов передачи данных и работоспособность всех программ </w:t>
      </w:r>
      <w:r w:rsidR="0012149B" w:rsidRPr="00A97CBD">
        <w:rPr>
          <w:rFonts w:ascii="Times New Roman" w:hAnsi="Times New Roman" w:cs="Times New Roman"/>
        </w:rPr>
        <w:t>на площадке конкурсанта</w:t>
      </w:r>
    </w:p>
    <w:p w14:paraId="17930932" w14:textId="106267BC" w:rsidR="0012149B" w:rsidRPr="00A97CBD" w:rsidRDefault="0012149B" w:rsidP="007134E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Выполнены требования по видеонаблюдению. Обзор площадки соответствует выставленным требованиям, качество картинки позволяет проводить оценку.</w:t>
      </w:r>
      <w:r w:rsidR="0011414F" w:rsidRPr="00A97CBD">
        <w:rPr>
          <w:rFonts w:ascii="Times New Roman" w:hAnsi="Times New Roman" w:cs="Times New Roman"/>
        </w:rPr>
        <w:t xml:space="preserve"> Камеры расставлены согласно плану застройки.</w:t>
      </w:r>
    </w:p>
    <w:p w14:paraId="5A14F017" w14:textId="77777777" w:rsidR="00C2603B" w:rsidRDefault="00C2603B" w:rsidP="00C2603B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D774EC">
        <w:rPr>
          <w:rFonts w:ascii="Times New Roman" w:hAnsi="Times New Roman" w:cs="Times New Roman"/>
        </w:rPr>
        <w:t>Требования по видео/аудио наблюдению:</w:t>
      </w:r>
    </w:p>
    <w:p w14:paraId="704B7DB1" w14:textId="77777777" w:rsidR="00C2603B" w:rsidRDefault="00C2603B" w:rsidP="00C2603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B477E2">
        <w:rPr>
          <w:rFonts w:ascii="Times New Roman" w:hAnsi="Times New Roman" w:cs="Times New Roman"/>
        </w:rPr>
        <w:t>Количество и расположение камер указаны в инфраструктурном листе и плане застройки.</w:t>
      </w:r>
    </w:p>
    <w:p w14:paraId="1B21D941" w14:textId="77777777" w:rsidR="00C2603B" w:rsidRPr="00B477E2" w:rsidRDefault="00C2603B" w:rsidP="00C2603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камерам и трансляции - в соответствии с общими требованиями Союза Ворлдскиллс.</w:t>
      </w:r>
    </w:p>
    <w:p w14:paraId="7C984017" w14:textId="77777777" w:rsidR="00C2603B" w:rsidRPr="00B477E2" w:rsidRDefault="00C2603B" w:rsidP="00C2603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B477E2">
        <w:rPr>
          <w:rFonts w:ascii="Times New Roman" w:hAnsi="Times New Roman" w:cs="Times New Roman"/>
        </w:rPr>
        <w:t>Обязательна запись аудио</w:t>
      </w:r>
      <w:r>
        <w:rPr>
          <w:rFonts w:ascii="Times New Roman" w:hAnsi="Times New Roman" w:cs="Times New Roman"/>
        </w:rPr>
        <w:t>.</w:t>
      </w:r>
    </w:p>
    <w:p w14:paraId="77DFBC5F" w14:textId="77777777" w:rsidR="00C2603B" w:rsidRDefault="00C2603B" w:rsidP="00C2603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230105">
        <w:rPr>
          <w:rFonts w:ascii="Times New Roman" w:hAnsi="Times New Roman" w:cs="Times New Roman"/>
        </w:rPr>
        <w:t>Съемка и трансляция проводятся, начиная с момента приёма площадки (</w:t>
      </w:r>
      <w:r>
        <w:rPr>
          <w:rFonts w:ascii="Times New Roman" w:hAnsi="Times New Roman" w:cs="Times New Roman"/>
        </w:rPr>
        <w:t>в соответствии с</w:t>
      </w:r>
      <w:r w:rsidRPr="00230105">
        <w:rPr>
          <w:rFonts w:ascii="Times New Roman" w:hAnsi="Times New Roman" w:cs="Times New Roman"/>
        </w:rPr>
        <w:t xml:space="preserve"> </w:t>
      </w:r>
      <w:r w:rsidRPr="00230105">
        <w:rPr>
          <w:rFonts w:ascii="Times New Roman" w:hAnsi="Times New Roman" w:cs="Times New Roman"/>
          <w:lang w:val="en-US"/>
        </w:rPr>
        <w:t>SMP</w:t>
      </w:r>
      <w:r w:rsidRPr="0023010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до окончания</w:t>
      </w:r>
      <w:r w:rsidRPr="002301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выступления конкурсанта и опломбирования работы (если применимо)</w:t>
      </w:r>
      <w:r w:rsidRPr="00230105">
        <w:rPr>
          <w:rFonts w:ascii="Times New Roman" w:hAnsi="Times New Roman" w:cs="Times New Roman"/>
        </w:rPr>
        <w:t xml:space="preserve"> круглосуточно.</w:t>
      </w:r>
    </w:p>
    <w:p w14:paraId="5D4A78D4" w14:textId="77777777" w:rsidR="00C2603B" w:rsidRDefault="00C2603B" w:rsidP="00C2603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B0A62">
        <w:rPr>
          <w:rFonts w:ascii="Times New Roman" w:hAnsi="Times New Roman" w:cs="Times New Roman"/>
        </w:rPr>
        <w:lastRenderedPageBreak/>
        <w:t>По требованию ГЭ и оценивающей группы экспертов возможна корректировка и перемещение камер как во время приемки площадки, так и во время проведения соревнований.</w:t>
      </w:r>
    </w:p>
    <w:p w14:paraId="6750EA06" w14:textId="33526814" w:rsidR="006446F4" w:rsidRPr="00C2603B" w:rsidRDefault="00C2603B" w:rsidP="00C2603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C2603B">
        <w:rPr>
          <w:rFonts w:ascii="Times New Roman" w:hAnsi="Times New Roman" w:cs="Times New Roman"/>
        </w:rPr>
        <w:t>Требуется запись видео с экрана (</w:t>
      </w:r>
      <w:r w:rsidR="00EF715C" w:rsidRPr="00C2603B">
        <w:rPr>
          <w:rFonts w:ascii="Times New Roman" w:hAnsi="Times New Roman" w:cs="Times New Roman"/>
        </w:rPr>
        <w:t xml:space="preserve">осуществляется платформой </w:t>
      </w:r>
      <w:proofErr w:type="spellStart"/>
      <w:r w:rsidR="00EF715C" w:rsidRPr="00C2603B">
        <w:rPr>
          <w:rFonts w:ascii="Times New Roman" w:hAnsi="Times New Roman" w:cs="Times New Roman"/>
          <w:lang w:val="en-US"/>
        </w:rPr>
        <w:t>Trueskills</w:t>
      </w:r>
      <w:proofErr w:type="spellEnd"/>
      <w:r w:rsidRPr="00C2603B">
        <w:rPr>
          <w:rFonts w:ascii="Times New Roman" w:hAnsi="Times New Roman" w:cs="Times New Roman"/>
        </w:rPr>
        <w:t>).</w:t>
      </w:r>
    </w:p>
    <w:p w14:paraId="071C354E" w14:textId="77777777" w:rsidR="0052289B" w:rsidRPr="00A97CBD" w:rsidRDefault="0052289B" w:rsidP="0052289B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Требования по доступу к записям выполнения работ конкурсантами:</w:t>
      </w:r>
    </w:p>
    <w:p w14:paraId="6035A722" w14:textId="576F0945" w:rsidR="0052289B" w:rsidRPr="00A97CBD" w:rsidRDefault="000B54F9" w:rsidP="0052289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ГЭ, ЗГЭ</w:t>
      </w:r>
      <w:r w:rsidR="0052289B" w:rsidRPr="00A97CBD">
        <w:rPr>
          <w:rFonts w:ascii="Times New Roman" w:hAnsi="Times New Roman" w:cs="Times New Roman"/>
        </w:rPr>
        <w:t xml:space="preserve"> и Оценивающие эксперты имеют полный доступ к просмотру материалов со всех камер</w:t>
      </w:r>
    </w:p>
    <w:p w14:paraId="27C175BC" w14:textId="347F57B7" w:rsidR="0052289B" w:rsidRPr="00A97CBD" w:rsidRDefault="0052289B" w:rsidP="007134E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Требования к цифровым решениям:</w:t>
      </w:r>
      <w:bookmarkStart w:id="0" w:name="_GoBack"/>
      <w:bookmarkEnd w:id="0"/>
    </w:p>
    <w:p w14:paraId="08BA135A" w14:textId="6C00DD10" w:rsidR="0052289B" w:rsidRPr="00A97CBD" w:rsidRDefault="00DB59B9" w:rsidP="0052289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 xml:space="preserve">Платформа </w:t>
      </w:r>
      <w:proofErr w:type="spellStart"/>
      <w:r w:rsidRPr="00A97CBD">
        <w:rPr>
          <w:rFonts w:ascii="Times New Roman" w:hAnsi="Times New Roman" w:cs="Times New Roman"/>
          <w:lang w:val="en-US"/>
        </w:rPr>
        <w:t>Trueskills</w:t>
      </w:r>
      <w:proofErr w:type="spellEnd"/>
    </w:p>
    <w:p w14:paraId="6F0F78C0" w14:textId="33C3EAB3" w:rsidR="001E50BE" w:rsidRPr="00A97CBD" w:rsidRDefault="001E50BE" w:rsidP="007134E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Регистрация и подписываемые протоколы</w:t>
      </w:r>
      <w:r w:rsidR="00F74DE9" w:rsidRPr="00A97CBD">
        <w:rPr>
          <w:rFonts w:ascii="Times New Roman" w:hAnsi="Times New Roman" w:cs="Times New Roman"/>
        </w:rPr>
        <w:t>. Все протоколы должны быть отсканированы и загружены в общее хранилище.</w:t>
      </w:r>
    </w:p>
    <w:p w14:paraId="28F25E82" w14:textId="7C68E228" w:rsidR="001E50BE" w:rsidRPr="00A97CBD" w:rsidRDefault="001E50BE" w:rsidP="001E50B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Участники при регистрации на площадке и перед началом каждого этапа работ должны подходить к камере, показывать свой паспорт и называть своё ФИО</w:t>
      </w:r>
    </w:p>
    <w:p w14:paraId="5EB90780" w14:textId="23D18560" w:rsidR="001E50BE" w:rsidRPr="00A97CBD" w:rsidRDefault="00F74DE9" w:rsidP="001E50B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Протоколы на площадках конкурсантов:</w:t>
      </w:r>
    </w:p>
    <w:p w14:paraId="37F67690" w14:textId="2A063F8B" w:rsidR="00F74DE9" w:rsidRPr="00A97CBD" w:rsidRDefault="00F74DE9" w:rsidP="00F74DE9">
      <w:pPr>
        <w:pStyle w:val="a3"/>
        <w:ind w:left="1512"/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- Протокол регистрации конкурсанта</w:t>
      </w:r>
    </w:p>
    <w:p w14:paraId="4CC076BC" w14:textId="288448B7" w:rsidR="00F74DE9" w:rsidRPr="00A97CBD" w:rsidRDefault="00F74DE9" w:rsidP="00F74DE9">
      <w:pPr>
        <w:pStyle w:val="a3"/>
        <w:ind w:left="1512"/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- Протокол ознакомление с рабочей площадкой</w:t>
      </w:r>
    </w:p>
    <w:p w14:paraId="75E64C26" w14:textId="2C94B74D" w:rsidR="00F74DE9" w:rsidRPr="00A97CBD" w:rsidRDefault="00F74DE9" w:rsidP="00F74DE9">
      <w:pPr>
        <w:pStyle w:val="a3"/>
        <w:ind w:left="1512"/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- Протокол ознакомление с конкурсным заданием</w:t>
      </w:r>
    </w:p>
    <w:p w14:paraId="6048DB67" w14:textId="556FBEFD" w:rsidR="00F74DE9" w:rsidRPr="00A97CBD" w:rsidRDefault="00F74DE9" w:rsidP="00F74DE9">
      <w:pPr>
        <w:pStyle w:val="a3"/>
        <w:ind w:left="1512"/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- Протокол ознакомления с правилами охраны труда</w:t>
      </w:r>
    </w:p>
    <w:p w14:paraId="231C0ADA" w14:textId="3FBF4237" w:rsidR="00F74DE9" w:rsidRPr="00A97CBD" w:rsidRDefault="00F74DE9" w:rsidP="001E50B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Протоколы ГЭ:</w:t>
      </w:r>
    </w:p>
    <w:p w14:paraId="275C0216" w14:textId="7A1C7D5D" w:rsidR="00F74DE9" w:rsidRPr="00A97CBD" w:rsidRDefault="00F74DE9" w:rsidP="00F74DE9">
      <w:pPr>
        <w:pStyle w:val="a3"/>
        <w:ind w:left="1512"/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- Протокол регист</w:t>
      </w:r>
      <w:r w:rsidR="000B54F9" w:rsidRPr="00A97CBD">
        <w:rPr>
          <w:rFonts w:ascii="Times New Roman" w:hAnsi="Times New Roman" w:cs="Times New Roman"/>
        </w:rPr>
        <w:t xml:space="preserve">рации экспертов (ГЭ, ЗГЭ, </w:t>
      </w:r>
      <w:r w:rsidRPr="00A97CBD">
        <w:rPr>
          <w:rFonts w:ascii="Times New Roman" w:hAnsi="Times New Roman" w:cs="Times New Roman"/>
        </w:rPr>
        <w:t>Оценивающие эксперты)</w:t>
      </w:r>
    </w:p>
    <w:p w14:paraId="74A0174B" w14:textId="7AC23FDD" w:rsidR="00F74DE9" w:rsidRPr="00A97CBD" w:rsidRDefault="00F74DE9" w:rsidP="00F74DE9">
      <w:pPr>
        <w:pStyle w:val="a3"/>
        <w:ind w:left="1512"/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- Протокол распределения р</w:t>
      </w:r>
      <w:r w:rsidR="000B54F9" w:rsidRPr="00A97CBD">
        <w:rPr>
          <w:rFonts w:ascii="Times New Roman" w:hAnsi="Times New Roman" w:cs="Times New Roman"/>
        </w:rPr>
        <w:t xml:space="preserve">олей экспертов (ГЭ, ЗГЭ, </w:t>
      </w:r>
      <w:r w:rsidRPr="00A97CBD">
        <w:rPr>
          <w:rFonts w:ascii="Times New Roman" w:hAnsi="Times New Roman" w:cs="Times New Roman"/>
        </w:rPr>
        <w:t>Оценивающие эксперты)</w:t>
      </w:r>
    </w:p>
    <w:p w14:paraId="5A910589" w14:textId="3293EC67" w:rsidR="00F74DE9" w:rsidRPr="00A97CBD" w:rsidRDefault="00F74DE9" w:rsidP="00F74DE9">
      <w:pPr>
        <w:pStyle w:val="a3"/>
        <w:ind w:left="1512"/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- Жеребьёвка (при необходимости)</w:t>
      </w:r>
    </w:p>
    <w:p w14:paraId="6FE10794" w14:textId="7B09B752" w:rsidR="00F74DE9" w:rsidRPr="00A97CBD" w:rsidRDefault="00F74DE9" w:rsidP="00F74DE9">
      <w:pPr>
        <w:pStyle w:val="a3"/>
        <w:ind w:left="1512"/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- Протокол о внештатной ситуации (при необходимости)</w:t>
      </w:r>
    </w:p>
    <w:p w14:paraId="3ECAB09C" w14:textId="5D24383F" w:rsidR="00F74DE9" w:rsidRPr="00A97CBD" w:rsidRDefault="00F74DE9" w:rsidP="00F74DE9">
      <w:pPr>
        <w:pStyle w:val="a3"/>
        <w:ind w:left="1512"/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 xml:space="preserve">- Протокол проверки </w:t>
      </w:r>
      <w:proofErr w:type="spellStart"/>
      <w:r w:rsidRPr="00A97CBD">
        <w:rPr>
          <w:rFonts w:ascii="Times New Roman" w:hAnsi="Times New Roman" w:cs="Times New Roman"/>
        </w:rPr>
        <w:t>Тулбоксов</w:t>
      </w:r>
      <w:proofErr w:type="spellEnd"/>
      <w:r w:rsidRPr="00A97CBD">
        <w:rPr>
          <w:rFonts w:ascii="Times New Roman" w:hAnsi="Times New Roman" w:cs="Times New Roman"/>
        </w:rPr>
        <w:t xml:space="preserve"> (при необходимости)</w:t>
      </w:r>
    </w:p>
    <w:p w14:paraId="22D53B85" w14:textId="3E14E774" w:rsidR="00285BDA" w:rsidRPr="00A97CBD" w:rsidRDefault="00285BDA" w:rsidP="007134E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Методы разработки и выдачи КЗ конкурсанту</w:t>
      </w:r>
    </w:p>
    <w:p w14:paraId="43001898" w14:textId="634FC48F" w:rsidR="00285BDA" w:rsidRPr="00A97CBD" w:rsidRDefault="00DB59B9" w:rsidP="00285BDA">
      <w:p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Задание секретное. Разработку и хранение задания осуществл</w:t>
      </w:r>
      <w:r w:rsidR="000B54F9" w:rsidRPr="00A97CBD">
        <w:rPr>
          <w:rFonts w:ascii="Times New Roman" w:hAnsi="Times New Roman" w:cs="Times New Roman"/>
        </w:rPr>
        <w:t xml:space="preserve">яется ГЭ совместно с ЗГЭ, </w:t>
      </w:r>
      <w:r w:rsidRPr="00A97CBD">
        <w:rPr>
          <w:rFonts w:ascii="Times New Roman" w:hAnsi="Times New Roman" w:cs="Times New Roman"/>
        </w:rPr>
        <w:t xml:space="preserve">Оценивающими экспертами. Выдача заданий происходит через платформу </w:t>
      </w:r>
      <w:proofErr w:type="spellStart"/>
      <w:r w:rsidRPr="00A97CBD">
        <w:rPr>
          <w:rFonts w:ascii="Times New Roman" w:hAnsi="Times New Roman" w:cs="Times New Roman"/>
          <w:lang w:val="en-US"/>
        </w:rPr>
        <w:t>Trueskills</w:t>
      </w:r>
      <w:proofErr w:type="spellEnd"/>
    </w:p>
    <w:p w14:paraId="5726BB8C" w14:textId="6FF70A7F" w:rsidR="008B6201" w:rsidRPr="00A97CBD" w:rsidRDefault="008B6201" w:rsidP="00115DF8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Проведение</w:t>
      </w:r>
    </w:p>
    <w:p w14:paraId="4079A8F0" w14:textId="342616E2" w:rsidR="00285BDA" w:rsidRPr="00A97CBD" w:rsidRDefault="00285BDA" w:rsidP="00115DF8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Доступ на конкурсную площадку</w:t>
      </w:r>
    </w:p>
    <w:p w14:paraId="3448BD0F" w14:textId="45C11D6A" w:rsidR="00285BDA" w:rsidRPr="00A97CBD" w:rsidRDefault="00DB59B9" w:rsidP="00285BDA">
      <w:p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 xml:space="preserve">Участник должен находиться в помещении один. При возникновении технических вопросов в комнату может зайти технический эксперт. </w:t>
      </w:r>
    </w:p>
    <w:p w14:paraId="39424515" w14:textId="205D7676" w:rsidR="00AB73DC" w:rsidRPr="00A97CBD" w:rsidRDefault="00AB73DC" w:rsidP="00115DF8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С-1</w:t>
      </w:r>
    </w:p>
    <w:p w14:paraId="3C965E2A" w14:textId="11AF7E23" w:rsidR="00AB73DC" w:rsidRPr="00A97CBD" w:rsidRDefault="00D87C5D" w:rsidP="000B54F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Регистрация конкурсантов на площадках</w:t>
      </w:r>
    </w:p>
    <w:p w14:paraId="1A27756F" w14:textId="6BEF8434" w:rsidR="00D87C5D" w:rsidRPr="00A97CBD" w:rsidRDefault="00D87C5D" w:rsidP="000B54F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Подписание протоколов</w:t>
      </w:r>
    </w:p>
    <w:p w14:paraId="024FFCE7" w14:textId="7B1A2DF5" w:rsidR="00D87C5D" w:rsidRPr="00A97CBD" w:rsidRDefault="00D87C5D" w:rsidP="000B54F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Вводные инструктажи</w:t>
      </w:r>
    </w:p>
    <w:p w14:paraId="7337EE85" w14:textId="7A0C0C09" w:rsidR="00DB59B9" w:rsidRPr="00A97CBD" w:rsidRDefault="00DB59B9" w:rsidP="000B54F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 xml:space="preserve">Установка приложения платформы </w:t>
      </w:r>
      <w:proofErr w:type="spellStart"/>
      <w:r w:rsidRPr="00A97CBD">
        <w:rPr>
          <w:rFonts w:ascii="Times New Roman" w:hAnsi="Times New Roman" w:cs="Times New Roman"/>
          <w:lang w:val="en-US"/>
        </w:rPr>
        <w:t>Trueskills</w:t>
      </w:r>
      <w:proofErr w:type="spellEnd"/>
      <w:r w:rsidRPr="00A97CBD">
        <w:rPr>
          <w:rFonts w:ascii="Times New Roman" w:hAnsi="Times New Roman" w:cs="Times New Roman"/>
        </w:rPr>
        <w:t xml:space="preserve"> на компьютер конкурсанта. Его запуск с последующей настройкой по инструкции.</w:t>
      </w:r>
    </w:p>
    <w:p w14:paraId="3B36B699" w14:textId="77777777" w:rsidR="000B54F9" w:rsidRPr="00A97CBD" w:rsidRDefault="000B54F9" w:rsidP="000B54F9">
      <w:pPr>
        <w:pStyle w:val="a3"/>
        <w:ind w:left="360"/>
        <w:rPr>
          <w:rFonts w:ascii="Times New Roman" w:hAnsi="Times New Roman" w:cs="Times New Roman"/>
        </w:rPr>
      </w:pPr>
    </w:p>
    <w:p w14:paraId="006EAA75" w14:textId="19DA7B1B" w:rsidR="00AB73DC" w:rsidRPr="00A97CBD" w:rsidRDefault="00AB73DC" w:rsidP="00115DF8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Дни соревнований</w:t>
      </w:r>
    </w:p>
    <w:p w14:paraId="6DB17FF7" w14:textId="551C340A" w:rsidR="00AB73DC" w:rsidRPr="00A97CBD" w:rsidRDefault="00DB59B9" w:rsidP="0017340E">
      <w:p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Конкурсант должен находиться в помещении один. Вопросы по задан</w:t>
      </w:r>
      <w:r w:rsidR="000B54F9" w:rsidRPr="00A97CBD">
        <w:rPr>
          <w:rFonts w:ascii="Times New Roman" w:hAnsi="Times New Roman" w:cs="Times New Roman"/>
        </w:rPr>
        <w:t>ию он может задать ГЭ, ЗГЭ,</w:t>
      </w:r>
      <w:r w:rsidRPr="00A97CBD">
        <w:rPr>
          <w:rFonts w:ascii="Times New Roman" w:hAnsi="Times New Roman" w:cs="Times New Roman"/>
        </w:rPr>
        <w:t xml:space="preserve"> Оценивающим экспертам через платформу </w:t>
      </w:r>
      <w:proofErr w:type="spellStart"/>
      <w:r w:rsidRPr="00A97CBD">
        <w:rPr>
          <w:rFonts w:ascii="Times New Roman" w:hAnsi="Times New Roman" w:cs="Times New Roman"/>
          <w:lang w:val="en-US"/>
        </w:rPr>
        <w:t>Trueskills</w:t>
      </w:r>
      <w:proofErr w:type="spellEnd"/>
      <w:r w:rsidRPr="00A97CBD">
        <w:rPr>
          <w:rFonts w:ascii="Times New Roman" w:hAnsi="Times New Roman" w:cs="Times New Roman"/>
        </w:rPr>
        <w:t>. При возникновении технических проблем на площадку может пройти технический эксперт, с обязательным предварительным уведомлением ГЭ. По завершении выполнения модуля задания автоматически передаются на проверку.</w:t>
      </w:r>
    </w:p>
    <w:p w14:paraId="2250D789" w14:textId="12696921" w:rsidR="008B6201" w:rsidRPr="00A97CBD" w:rsidRDefault="008B6201" w:rsidP="0017340E">
      <w:pPr>
        <w:rPr>
          <w:rFonts w:ascii="Times New Roman" w:hAnsi="Times New Roman" w:cs="Times New Roman"/>
        </w:rPr>
      </w:pPr>
    </w:p>
    <w:p w14:paraId="70F2DFF7" w14:textId="43CEA201" w:rsidR="008B6201" w:rsidRPr="00A97CBD" w:rsidRDefault="008B6201" w:rsidP="00115DF8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lastRenderedPageBreak/>
        <w:t>Оценка</w:t>
      </w:r>
    </w:p>
    <w:p w14:paraId="14C85199" w14:textId="2FFCBAA9" w:rsidR="009A3B58" w:rsidRPr="00A97CBD" w:rsidRDefault="00285BDA" w:rsidP="00115DF8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Методы п</w:t>
      </w:r>
      <w:r w:rsidR="009A3B58" w:rsidRPr="00A97CBD">
        <w:rPr>
          <w:rFonts w:ascii="Times New Roman" w:hAnsi="Times New Roman" w:cs="Times New Roman"/>
        </w:rPr>
        <w:t>роведени</w:t>
      </w:r>
      <w:r w:rsidRPr="00A97CBD">
        <w:rPr>
          <w:rFonts w:ascii="Times New Roman" w:hAnsi="Times New Roman" w:cs="Times New Roman"/>
        </w:rPr>
        <w:t>я</w:t>
      </w:r>
      <w:r w:rsidR="009A3B58" w:rsidRPr="00A97CBD">
        <w:rPr>
          <w:rFonts w:ascii="Times New Roman" w:hAnsi="Times New Roman" w:cs="Times New Roman"/>
        </w:rPr>
        <w:t xml:space="preserve"> оценки</w:t>
      </w:r>
    </w:p>
    <w:p w14:paraId="244F563D" w14:textId="0E49809A" w:rsidR="009A3B58" w:rsidRPr="00A97CBD" w:rsidRDefault="00DB59B9" w:rsidP="009A3B58">
      <w:p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 xml:space="preserve">Оценка производится при помощи следующих методов: </w:t>
      </w:r>
      <w:r w:rsidR="009A3B58" w:rsidRPr="00A97CBD">
        <w:rPr>
          <w:rFonts w:ascii="Times New Roman" w:hAnsi="Times New Roman" w:cs="Times New Roman"/>
        </w:rPr>
        <w:t>автоматизированная оценка</w:t>
      </w:r>
      <w:r w:rsidRPr="00A97CBD">
        <w:rPr>
          <w:rFonts w:ascii="Times New Roman" w:hAnsi="Times New Roman" w:cs="Times New Roman"/>
        </w:rPr>
        <w:t>, ручная проверка экспертами.</w:t>
      </w:r>
    </w:p>
    <w:p w14:paraId="7CB20A95" w14:textId="53B8E73E" w:rsidR="009A3B58" w:rsidRPr="00A97CBD" w:rsidRDefault="009A3B58" w:rsidP="009A3B58">
      <w:p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 xml:space="preserve">Рукописные ведомости оценок не используются. Оценивающие эксперты заносят результаты напрямую в </w:t>
      </w:r>
      <w:r w:rsidRPr="00A97CBD">
        <w:rPr>
          <w:rFonts w:ascii="Times New Roman" w:hAnsi="Times New Roman" w:cs="Times New Roman"/>
          <w:lang w:val="en-US"/>
        </w:rPr>
        <w:t>CIS</w:t>
      </w:r>
      <w:r w:rsidRPr="00A97CBD">
        <w:rPr>
          <w:rFonts w:ascii="Times New Roman" w:hAnsi="Times New Roman" w:cs="Times New Roman"/>
        </w:rPr>
        <w:t>.</w:t>
      </w:r>
    </w:p>
    <w:p w14:paraId="703E5D01" w14:textId="683C6D70" w:rsidR="009A3B58" w:rsidRPr="00A97CBD" w:rsidRDefault="009A3B58" w:rsidP="00115DF8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>Завершение оценки</w:t>
      </w:r>
    </w:p>
    <w:p w14:paraId="6929E165" w14:textId="06A043A1" w:rsidR="008B6201" w:rsidRPr="00A97CBD" w:rsidRDefault="009A3B58" w:rsidP="009A3B58">
      <w:p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 xml:space="preserve">Проверка внесённых оценок в </w:t>
      </w:r>
      <w:r w:rsidRPr="00A97CBD">
        <w:rPr>
          <w:rFonts w:ascii="Times New Roman" w:hAnsi="Times New Roman" w:cs="Times New Roman"/>
          <w:lang w:val="en-US"/>
        </w:rPr>
        <w:t>CIS</w:t>
      </w:r>
      <w:r w:rsidRPr="00A97CBD">
        <w:rPr>
          <w:rFonts w:ascii="Times New Roman" w:hAnsi="Times New Roman" w:cs="Times New Roman"/>
        </w:rPr>
        <w:t xml:space="preserve"> экспертами компатриотами не производится. После блокировки оценок, протокол </w:t>
      </w:r>
      <w:r w:rsidR="009841F2" w:rsidRPr="00A97CBD">
        <w:rPr>
          <w:rFonts w:ascii="Times New Roman" w:hAnsi="Times New Roman" w:cs="Times New Roman"/>
        </w:rPr>
        <w:t xml:space="preserve">блокировки </w:t>
      </w:r>
      <w:r w:rsidR="000B54F9" w:rsidRPr="00A97CBD">
        <w:rPr>
          <w:rFonts w:ascii="Times New Roman" w:hAnsi="Times New Roman" w:cs="Times New Roman"/>
        </w:rPr>
        <w:t>подписывают ГЭ, ЗГЭ</w:t>
      </w:r>
      <w:r w:rsidRPr="00A97CBD">
        <w:rPr>
          <w:rFonts w:ascii="Times New Roman" w:hAnsi="Times New Roman" w:cs="Times New Roman"/>
        </w:rPr>
        <w:t xml:space="preserve"> и отсканированная файл загружается в </w:t>
      </w:r>
      <w:r w:rsidR="009841F2" w:rsidRPr="00A97CBD">
        <w:rPr>
          <w:rFonts w:ascii="Times New Roman" w:hAnsi="Times New Roman" w:cs="Times New Roman"/>
        </w:rPr>
        <w:t>хранилище.</w:t>
      </w:r>
    </w:p>
    <w:p w14:paraId="3D0F580A" w14:textId="1C5A741D" w:rsidR="009A3B58" w:rsidRPr="00D774EC" w:rsidRDefault="00D774EC" w:rsidP="009A3B58">
      <w:pPr>
        <w:rPr>
          <w:rFonts w:ascii="Times New Roman" w:hAnsi="Times New Roman" w:cs="Times New Roman"/>
        </w:rPr>
      </w:pPr>
      <w:r w:rsidRPr="00A97CBD">
        <w:rPr>
          <w:rFonts w:ascii="Times New Roman" w:hAnsi="Times New Roman" w:cs="Times New Roman"/>
        </w:rPr>
        <w:t xml:space="preserve">Результаты чемпионата подводятся </w:t>
      </w:r>
      <w:r w:rsidR="009841F2" w:rsidRPr="00A97CBD">
        <w:rPr>
          <w:rFonts w:ascii="Times New Roman" w:hAnsi="Times New Roman" w:cs="Times New Roman"/>
        </w:rPr>
        <w:t>согласно регламенту чемпионата.</w:t>
      </w:r>
    </w:p>
    <w:sectPr w:rsidR="009A3B58" w:rsidRPr="00D774EC" w:rsidSect="00327EF3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CBC13" w14:textId="77777777" w:rsidR="00F966FD" w:rsidRDefault="00F966FD" w:rsidP="00AB73DC">
      <w:pPr>
        <w:spacing w:after="0" w:line="240" w:lineRule="auto"/>
      </w:pPr>
      <w:r>
        <w:separator/>
      </w:r>
    </w:p>
  </w:endnote>
  <w:endnote w:type="continuationSeparator" w:id="0">
    <w:p w14:paraId="202CFECC" w14:textId="77777777" w:rsidR="00F966FD" w:rsidRDefault="00F966FD" w:rsidP="00AB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92448"/>
      <w:docPartObj>
        <w:docPartGallery w:val="Page Numbers (Bottom of Page)"/>
        <w:docPartUnique/>
      </w:docPartObj>
    </w:sdtPr>
    <w:sdtEndPr/>
    <w:sdtContent>
      <w:p w14:paraId="51767D71" w14:textId="09B88500" w:rsidR="00AB73DC" w:rsidRDefault="00AB73D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03B">
          <w:rPr>
            <w:noProof/>
          </w:rPr>
          <w:t>3</w:t>
        </w:r>
        <w:r>
          <w:fldChar w:fldCharType="end"/>
        </w:r>
      </w:p>
    </w:sdtContent>
  </w:sdt>
  <w:p w14:paraId="490FBC8B" w14:textId="77777777" w:rsidR="00AB73DC" w:rsidRDefault="00AB73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A0414" w14:textId="77777777" w:rsidR="00F966FD" w:rsidRDefault="00F966FD" w:rsidP="00AB73DC">
      <w:pPr>
        <w:spacing w:after="0" w:line="240" w:lineRule="auto"/>
      </w:pPr>
      <w:r>
        <w:separator/>
      </w:r>
    </w:p>
  </w:footnote>
  <w:footnote w:type="continuationSeparator" w:id="0">
    <w:p w14:paraId="39C4D36F" w14:textId="77777777" w:rsidR="00F966FD" w:rsidRDefault="00F966FD" w:rsidP="00AB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8E068" w14:textId="010888FB" w:rsidR="00A75FCF" w:rsidRDefault="00A75FCF" w:rsidP="00A75FCF">
    <w:pPr>
      <w:pStyle w:val="a4"/>
      <w:ind w:left="6379" w:firstLine="2693"/>
    </w:pPr>
    <w:r>
      <w:rPr>
        <w:noProof/>
        <w:lang w:eastAsia="ru-RU"/>
      </w:rPr>
      <w:drawing>
        <wp:inline distT="0" distB="0" distL="0" distR="0" wp14:anchorId="3F7BBFA1" wp14:editId="426E223E">
          <wp:extent cx="990600" cy="752475"/>
          <wp:effectExtent l="0" t="0" r="0" b="9525"/>
          <wp:docPr id="7" name="Рисунок 7" descr="C:\Users\A.Platko\AppData\Local\Microsoft\Windows\INetCache\Content.Word\lands(red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7" descr="C:\Users\A.Platko\AppData\Local\Microsoft\Windows\INetCache\Content.Word\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E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116437"/>
    <w:multiLevelType w:val="hybridMultilevel"/>
    <w:tmpl w:val="C3182972"/>
    <w:lvl w:ilvl="0" w:tplc="F97C8D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807EC5"/>
    <w:multiLevelType w:val="hybridMultilevel"/>
    <w:tmpl w:val="2786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E2633"/>
    <w:multiLevelType w:val="hybridMultilevel"/>
    <w:tmpl w:val="686A24D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9730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DC52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45C2D0E"/>
    <w:multiLevelType w:val="hybridMultilevel"/>
    <w:tmpl w:val="AE08144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51F766E"/>
    <w:multiLevelType w:val="hybridMultilevel"/>
    <w:tmpl w:val="BAE8D35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21"/>
    <w:rsid w:val="0002635B"/>
    <w:rsid w:val="000B54F9"/>
    <w:rsid w:val="000E6558"/>
    <w:rsid w:val="0011414F"/>
    <w:rsid w:val="00115DF8"/>
    <w:rsid w:val="0012149B"/>
    <w:rsid w:val="00147621"/>
    <w:rsid w:val="0017340E"/>
    <w:rsid w:val="00190767"/>
    <w:rsid w:val="001E50BE"/>
    <w:rsid w:val="001F1FFB"/>
    <w:rsid w:val="00264BBD"/>
    <w:rsid w:val="00285BDA"/>
    <w:rsid w:val="00327EF3"/>
    <w:rsid w:val="004346FC"/>
    <w:rsid w:val="004726E9"/>
    <w:rsid w:val="004848B8"/>
    <w:rsid w:val="004D2595"/>
    <w:rsid w:val="0052289B"/>
    <w:rsid w:val="00535B51"/>
    <w:rsid w:val="00585212"/>
    <w:rsid w:val="005B7DAE"/>
    <w:rsid w:val="005F7711"/>
    <w:rsid w:val="00622F85"/>
    <w:rsid w:val="006446F4"/>
    <w:rsid w:val="00695754"/>
    <w:rsid w:val="007134E4"/>
    <w:rsid w:val="0082066A"/>
    <w:rsid w:val="00851239"/>
    <w:rsid w:val="00876B6D"/>
    <w:rsid w:val="008B6201"/>
    <w:rsid w:val="009841F2"/>
    <w:rsid w:val="009A3B58"/>
    <w:rsid w:val="00A11823"/>
    <w:rsid w:val="00A25FE9"/>
    <w:rsid w:val="00A56E9E"/>
    <w:rsid w:val="00A75FCF"/>
    <w:rsid w:val="00A80FCB"/>
    <w:rsid w:val="00A9260F"/>
    <w:rsid w:val="00A9624F"/>
    <w:rsid w:val="00A97CBD"/>
    <w:rsid w:val="00AB73DC"/>
    <w:rsid w:val="00BD08CB"/>
    <w:rsid w:val="00C2603B"/>
    <w:rsid w:val="00CF1234"/>
    <w:rsid w:val="00D774EC"/>
    <w:rsid w:val="00D85B7D"/>
    <w:rsid w:val="00D87C5D"/>
    <w:rsid w:val="00DB59B9"/>
    <w:rsid w:val="00E05431"/>
    <w:rsid w:val="00E35CBC"/>
    <w:rsid w:val="00EA77F4"/>
    <w:rsid w:val="00EF715C"/>
    <w:rsid w:val="00F02CF3"/>
    <w:rsid w:val="00F74DE9"/>
    <w:rsid w:val="00F966FD"/>
    <w:rsid w:val="00FB62BC"/>
    <w:rsid w:val="00FD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8F3F"/>
  <w15:chartTrackingRefBased/>
  <w15:docId w15:val="{34ED0B00-9F29-4A60-9017-11B26BBD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7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4546A" w:themeColor="text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4EC"/>
    <w:rPr>
      <w:rFonts w:asciiTheme="majorHAnsi" w:eastAsiaTheme="majorEastAsia" w:hAnsiTheme="majorHAnsi" w:cstheme="majorBidi"/>
      <w:color w:val="44546A" w:themeColor="text2"/>
      <w:sz w:val="28"/>
      <w:szCs w:val="32"/>
    </w:rPr>
  </w:style>
  <w:style w:type="paragraph" w:styleId="a3">
    <w:name w:val="List Paragraph"/>
    <w:basedOn w:val="a"/>
    <w:uiPriority w:val="34"/>
    <w:qFormat/>
    <w:rsid w:val="008512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73DC"/>
  </w:style>
  <w:style w:type="paragraph" w:styleId="a6">
    <w:name w:val="footer"/>
    <w:basedOn w:val="a"/>
    <w:link w:val="a7"/>
    <w:uiPriority w:val="99"/>
    <w:unhideWhenUsed/>
    <w:rsid w:val="00AB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73DC"/>
  </w:style>
  <w:style w:type="character" w:styleId="a8">
    <w:name w:val="annotation reference"/>
    <w:basedOn w:val="a0"/>
    <w:uiPriority w:val="99"/>
    <w:semiHidden/>
    <w:unhideWhenUsed/>
    <w:rsid w:val="00E35CB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35CB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35CB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5CB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5CB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35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35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3A2EC-D136-42F7-8B79-39C7A68D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Trofimov</dc:creator>
  <cp:keywords/>
  <dc:description/>
  <cp:lastModifiedBy>Юлия Лукманова</cp:lastModifiedBy>
  <cp:revision>17</cp:revision>
  <dcterms:created xsi:type="dcterms:W3CDTF">2020-04-30T09:09:00Z</dcterms:created>
  <dcterms:modified xsi:type="dcterms:W3CDTF">2020-06-23T12:00:00Z</dcterms:modified>
</cp:coreProperties>
</file>